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128A2" w14:textId="3A9D5F2F" w:rsidR="00730A0E" w:rsidRPr="00730A0E" w:rsidRDefault="00730A0E" w:rsidP="00730A0E">
      <w:pPr>
        <w:spacing w:after="120" w:line="360" w:lineRule="auto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ab/>
        <w:t xml:space="preserve">       Załącznik nr </w:t>
      </w:r>
      <w:r w:rsidR="00982B2D">
        <w:rPr>
          <w:rFonts w:ascii="Century Gothic" w:eastAsia="Calibri" w:hAnsi="Century Gothic" w:cs="Arial"/>
          <w:sz w:val="20"/>
          <w:szCs w:val="20"/>
        </w:rPr>
        <w:t>5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FB0AE3D" w14:textId="77777777" w:rsidR="00B432FE" w:rsidRPr="00730A0E" w:rsidRDefault="00B432FE" w:rsidP="00B432FE">
      <w:pPr>
        <w:spacing w:after="120" w:line="360" w:lineRule="auto"/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t>OŚWIADCZENIE</w:t>
      </w:r>
    </w:p>
    <w:p w14:paraId="58191667" w14:textId="3855630F" w:rsidR="00B432FE" w:rsidRPr="006C1860" w:rsidRDefault="00B432FE" w:rsidP="00867B6B">
      <w:pPr>
        <w:suppressAutoHyphens/>
        <w:spacing w:after="0" w:line="300" w:lineRule="auto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składane na podstawie art. 125 ust. 1 ustawy z dnia 11 września 2019 r. Prawo zamówień publicznych (dalej: ustawa Pzp</w:t>
      </w:r>
      <w:bookmarkStart w:id="0" w:name="_GoBack"/>
      <w:bookmarkEnd w:id="0"/>
      <w:r w:rsidRPr="00730A0E">
        <w:rPr>
          <w:rFonts w:ascii="Century Gothic" w:eastAsia="Calibri" w:hAnsi="Century Gothic" w:cs="Arial"/>
          <w:sz w:val="20"/>
          <w:szCs w:val="20"/>
        </w:rPr>
        <w:t xml:space="preserve">) na potrzeby postępowania o udzielenie zamówienia publicznego pn.: </w:t>
      </w:r>
      <w:r w:rsidR="00CC26A2" w:rsidRPr="006C1860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„</w:t>
      </w:r>
      <w:r w:rsidR="00867B6B" w:rsidRPr="00867B6B">
        <w:rPr>
          <w:rFonts w:ascii="Century Gothic" w:hAnsi="Century Gothic" w:cs="Calibri"/>
          <w:b/>
          <w:bCs/>
          <w:sz w:val="20"/>
          <w:szCs w:val="20"/>
        </w:rPr>
        <w:t>Roboty budowlane związane z realizacją zadania inwestycyjnego pod naz</w:t>
      </w:r>
      <w:r w:rsidR="002645C1">
        <w:rPr>
          <w:rFonts w:ascii="Century Gothic" w:hAnsi="Century Gothic" w:cs="Calibri"/>
          <w:b/>
          <w:bCs/>
          <w:sz w:val="20"/>
          <w:szCs w:val="20"/>
        </w:rPr>
        <w:t xml:space="preserve">wą  „Remont </w:t>
      </w:r>
      <w:r w:rsidR="00867B6B" w:rsidRPr="00867B6B">
        <w:rPr>
          <w:rFonts w:ascii="Century Gothic" w:hAnsi="Century Gothic" w:cs="Calibri"/>
          <w:b/>
          <w:bCs/>
          <w:sz w:val="20"/>
          <w:szCs w:val="20"/>
        </w:rPr>
        <w:t>budynku Lubuskiego Urzędu Wojewódzkiego wraz z zabezpieczeniem infrastruktury w sytuacji kryzysowej”</w:t>
      </w:r>
      <w:r w:rsidR="00BA353A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730A0E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="00CC26A2" w:rsidRPr="00CC26A2">
        <w:rPr>
          <w:rFonts w:ascii="Century Gothic" w:eastAsia="Calibri" w:hAnsi="Century Gothic" w:cs="Arial"/>
          <w:sz w:val="20"/>
          <w:szCs w:val="20"/>
        </w:rPr>
        <w:t>BL-IX.272.</w:t>
      </w:r>
      <w:r w:rsidR="002A04F2">
        <w:rPr>
          <w:rFonts w:ascii="Century Gothic" w:eastAsia="Calibri" w:hAnsi="Century Gothic" w:cs="Arial"/>
          <w:sz w:val="20"/>
          <w:szCs w:val="20"/>
        </w:rPr>
        <w:t>20</w:t>
      </w:r>
      <w:r w:rsidR="00520865">
        <w:rPr>
          <w:rFonts w:ascii="Century Gothic" w:eastAsia="Calibri" w:hAnsi="Century Gothic" w:cs="Arial"/>
          <w:sz w:val="20"/>
          <w:szCs w:val="20"/>
        </w:rPr>
        <w:t>.2025</w:t>
      </w:r>
      <w:r w:rsidRPr="00CC26A2">
        <w:rPr>
          <w:rFonts w:ascii="Century Gothic" w:eastAsia="Calibri" w:hAnsi="Century Gothic" w:cs="Arial"/>
          <w:sz w:val="20"/>
          <w:szCs w:val="20"/>
        </w:rPr>
        <w:t xml:space="preserve">, </w:t>
      </w:r>
      <w:r w:rsidRPr="00730A0E">
        <w:rPr>
          <w:rFonts w:ascii="Century Gothic" w:eastAsia="Calibri" w:hAnsi="Century Gothic" w:cs="Arial"/>
          <w:sz w:val="20"/>
          <w:szCs w:val="20"/>
        </w:rPr>
        <w:t>dotyczące:</w:t>
      </w:r>
    </w:p>
    <w:p w14:paraId="425CFE10" w14:textId="77777777" w:rsidR="00B432FE" w:rsidRPr="009B6D4A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9B6D4A">
        <w:rPr>
          <w:rFonts w:ascii="Century Gothic" w:eastAsia="Calibri" w:hAnsi="Century Gothic" w:cs="Arial"/>
          <w:b/>
          <w:sz w:val="20"/>
          <w:szCs w:val="20"/>
          <w:u w:val="single"/>
        </w:rPr>
        <w:t>Przesłanek wykluczenia z postępowania</w:t>
      </w:r>
    </w:p>
    <w:p w14:paraId="048B7F83" w14:textId="49A1D522" w:rsidR="00B432FE" w:rsidRPr="009B6D4A" w:rsidRDefault="00B432FE" w:rsidP="005B7ED6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9B6D4A">
        <w:rPr>
          <w:rFonts w:ascii="Century Gothic" w:eastAsia="Calibri" w:hAnsi="Century Gothic" w:cs="Arial"/>
          <w:sz w:val="20"/>
          <w:szCs w:val="20"/>
        </w:rPr>
        <w:t xml:space="preserve">Oświadczam, że nie podlegam wykluczeniu z postępowania na podstawie art. 108 ust. 1 </w:t>
      </w:r>
      <w:r w:rsidR="00905FA8">
        <w:rPr>
          <w:rFonts w:ascii="Century Gothic" w:eastAsia="Calibri" w:hAnsi="Century Gothic" w:cs="Arial"/>
          <w:sz w:val="20"/>
          <w:szCs w:val="20"/>
        </w:rPr>
        <w:t>i </w:t>
      </w:r>
      <w:r w:rsidR="00136B0F" w:rsidRPr="009B6D4A">
        <w:rPr>
          <w:rFonts w:ascii="Century Gothic" w:eastAsia="Calibri" w:hAnsi="Century Gothic" w:cs="Arial"/>
          <w:sz w:val="20"/>
          <w:szCs w:val="20"/>
        </w:rPr>
        <w:t xml:space="preserve">109 ust.1 pkt </w:t>
      </w:r>
      <w:r w:rsidR="005507FD">
        <w:rPr>
          <w:rFonts w:ascii="Century Gothic" w:eastAsia="Calibri" w:hAnsi="Century Gothic" w:cs="Arial"/>
          <w:sz w:val="20"/>
          <w:szCs w:val="20"/>
        </w:rPr>
        <w:t xml:space="preserve">1 i </w:t>
      </w:r>
      <w:r w:rsidR="00136B0F" w:rsidRPr="009B6D4A">
        <w:rPr>
          <w:rFonts w:ascii="Century Gothic" w:eastAsia="Calibri" w:hAnsi="Century Gothic" w:cs="Arial"/>
          <w:sz w:val="20"/>
          <w:szCs w:val="20"/>
        </w:rPr>
        <w:t xml:space="preserve">4 </w:t>
      </w:r>
      <w:r w:rsidRPr="009B6D4A">
        <w:rPr>
          <w:rFonts w:ascii="Century Gothic" w:eastAsia="Calibri" w:hAnsi="Century Gothic" w:cs="Arial"/>
          <w:sz w:val="20"/>
          <w:szCs w:val="20"/>
        </w:rPr>
        <w:t>ustawy Pzp.</w:t>
      </w:r>
    </w:p>
    <w:p w14:paraId="1117DCF7" w14:textId="3E0A9F10" w:rsidR="00B432FE" w:rsidRPr="009B6D4A" w:rsidRDefault="00B432FE" w:rsidP="005B7ED6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9B6D4A">
        <w:rPr>
          <w:rFonts w:ascii="Century Gothic" w:eastAsia="Calibri" w:hAnsi="Century Gothic" w:cs="Arial"/>
          <w:sz w:val="20"/>
          <w:szCs w:val="20"/>
        </w:rPr>
        <w:t>Oświadczam (</w:t>
      </w:r>
      <w:r w:rsidRPr="009B6D4A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Pr="009B6D4A">
        <w:rPr>
          <w:rFonts w:ascii="Century Gothic" w:eastAsia="Calibri" w:hAnsi="Century Gothic" w:cs="Arial"/>
          <w:sz w:val="20"/>
          <w:szCs w:val="20"/>
        </w:rPr>
        <w:t>), że zachodzą w stosunku</w:t>
      </w:r>
      <w:r w:rsidR="00905FA8">
        <w:rPr>
          <w:rFonts w:ascii="Century Gothic" w:eastAsia="Calibri" w:hAnsi="Century Gothic" w:cs="Arial"/>
          <w:sz w:val="20"/>
          <w:szCs w:val="20"/>
        </w:rPr>
        <w:t xml:space="preserve"> do mnie podstawy wykluczenia z </w:t>
      </w:r>
      <w:r w:rsidRPr="009B6D4A">
        <w:rPr>
          <w:rFonts w:ascii="Century Gothic" w:eastAsia="Calibri" w:hAnsi="Century Gothic" w:cs="Arial"/>
          <w:sz w:val="20"/>
          <w:szCs w:val="20"/>
        </w:rPr>
        <w:t>postępowania na podstawie art. …………. ustawy Pzp (</w:t>
      </w:r>
      <w:r w:rsidRPr="009B6D4A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 w:rsidR="00136B0F" w:rsidRPr="009B6D4A">
        <w:rPr>
          <w:rFonts w:ascii="Century Gothic" w:eastAsia="Calibri" w:hAnsi="Century Gothic" w:cs="Arial"/>
          <w:i/>
          <w:iCs/>
          <w:sz w:val="20"/>
          <w:szCs w:val="20"/>
        </w:rPr>
        <w:t xml:space="preserve"> i</w:t>
      </w:r>
      <w:r w:rsidR="00CA7C2A" w:rsidRPr="009B6D4A">
        <w:rPr>
          <w:rFonts w:ascii="Century Gothic" w:eastAsia="Calibri" w:hAnsi="Century Gothic" w:cs="Arial"/>
          <w:i/>
          <w:iCs/>
          <w:sz w:val="20"/>
          <w:szCs w:val="20"/>
        </w:rPr>
        <w:t xml:space="preserve"> </w:t>
      </w:r>
      <w:r w:rsidR="00136B0F" w:rsidRPr="009B6D4A">
        <w:rPr>
          <w:rFonts w:ascii="Century Gothic" w:eastAsia="Calibri" w:hAnsi="Century Gothic" w:cs="Arial"/>
          <w:sz w:val="20"/>
          <w:szCs w:val="20"/>
        </w:rPr>
        <w:t xml:space="preserve">109 ust.1 pkt </w:t>
      </w:r>
      <w:r w:rsidR="005507FD">
        <w:rPr>
          <w:rFonts w:ascii="Century Gothic" w:eastAsia="Calibri" w:hAnsi="Century Gothic" w:cs="Arial"/>
          <w:sz w:val="20"/>
          <w:szCs w:val="20"/>
        </w:rPr>
        <w:t xml:space="preserve">1 i </w:t>
      </w:r>
      <w:r w:rsidR="00136B0F" w:rsidRPr="009B6D4A">
        <w:rPr>
          <w:rFonts w:ascii="Century Gothic" w:eastAsia="Calibri" w:hAnsi="Century Gothic" w:cs="Arial"/>
          <w:sz w:val="20"/>
          <w:szCs w:val="20"/>
        </w:rPr>
        <w:t xml:space="preserve">4 </w:t>
      </w:r>
      <w:r w:rsidRPr="009B6D4A">
        <w:rPr>
          <w:rFonts w:ascii="Century Gothic" w:eastAsia="Calibri" w:hAnsi="Century Gothic" w:cs="Arial"/>
          <w:i/>
          <w:iCs/>
          <w:sz w:val="20"/>
          <w:szCs w:val="20"/>
        </w:rPr>
        <w:t>ustawy Pzp</w:t>
      </w:r>
      <w:r w:rsidRPr="009B6D4A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5B849F4F" w14:textId="77777777" w:rsidR="00B432FE" w:rsidRPr="009B6D4A" w:rsidRDefault="00B432FE" w:rsidP="005B7ED6">
      <w:pPr>
        <w:spacing w:after="0" w:line="360" w:lineRule="auto"/>
        <w:ind w:left="284"/>
        <w:rPr>
          <w:rFonts w:ascii="Century Gothic" w:eastAsia="Calibri" w:hAnsi="Century Gothic" w:cs="Times New Roman"/>
          <w:sz w:val="20"/>
          <w:szCs w:val="20"/>
        </w:rPr>
      </w:pPr>
      <w:r w:rsidRPr="009B6D4A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E080A8" w14:textId="0BDE21BB" w:rsidR="00B432FE" w:rsidRPr="009B6D4A" w:rsidRDefault="00B432FE" w:rsidP="005B7ED6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9B6D4A"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9B6D4A"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04B4502D" w14:textId="0800EA05" w:rsidR="00B432FE" w:rsidRPr="009B6D4A" w:rsidRDefault="00B432FE" w:rsidP="005B7ED6">
      <w:pPr>
        <w:numPr>
          <w:ilvl w:val="0"/>
          <w:numId w:val="2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9B6D4A">
        <w:rPr>
          <w:rFonts w:ascii="Century Gothic" w:eastAsia="Calibri" w:hAnsi="Century Gothic" w:cs="Times New Roman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5C5D1538" w14:textId="77777777" w:rsidR="009B6D4A" w:rsidRPr="009B6D4A" w:rsidRDefault="009B6D4A" w:rsidP="009B6D4A">
      <w:pPr>
        <w:shd w:val="clear" w:color="auto" w:fill="BFBFBF" w:themeFill="background1" w:themeFillShade="BF"/>
        <w:spacing w:after="12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B6D4A">
        <w:rPr>
          <w:rFonts w:ascii="Century Gothic" w:hAnsi="Century Gothic" w:cs="Arial"/>
          <w:b/>
          <w:sz w:val="20"/>
          <w:szCs w:val="20"/>
        </w:rPr>
        <w:t>INFORMACJA DOTYCZĄCA DOSTĘPU DO PODMIOTOWYCH ŚRODKÓW DOWODOWYCH:</w:t>
      </w:r>
    </w:p>
    <w:p w14:paraId="7A03E3FA" w14:textId="78C53D73" w:rsidR="009B6D4A" w:rsidRPr="009B6D4A" w:rsidRDefault="009B6D4A" w:rsidP="005B7ED6">
      <w:pPr>
        <w:spacing w:after="120" w:line="360" w:lineRule="auto"/>
        <w:rPr>
          <w:rFonts w:ascii="Century Gothic" w:hAnsi="Century Gothic" w:cs="Arial"/>
          <w:sz w:val="20"/>
          <w:szCs w:val="20"/>
        </w:rPr>
      </w:pPr>
      <w:r w:rsidRPr="009B6D4A">
        <w:rPr>
          <w:rFonts w:ascii="Century Gothic" w:hAnsi="Century Gothic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9B6D4A">
        <w:rPr>
          <w:rFonts w:ascii="Century Gothic" w:hAnsi="Century Gothic"/>
          <w:sz w:val="20"/>
          <w:szCs w:val="20"/>
        </w:rPr>
        <w:t xml:space="preserve"> </w:t>
      </w:r>
      <w:r w:rsidRPr="009B6D4A">
        <w:rPr>
          <w:rFonts w:ascii="Century Gothic" w:hAnsi="Century Gothic" w:cs="Arial"/>
          <w:sz w:val="20"/>
          <w:szCs w:val="20"/>
        </w:rPr>
        <w:t>dane umożliwiające dostęp do tych środków:</w:t>
      </w:r>
      <w:r w:rsidR="00E07303">
        <w:rPr>
          <w:rFonts w:ascii="Century Gothic" w:hAnsi="Century Gothic" w:cs="Arial"/>
          <w:sz w:val="20"/>
          <w:szCs w:val="20"/>
        </w:rPr>
        <w:t xml:space="preserve"> </w:t>
      </w:r>
      <w:r w:rsidRPr="009B6D4A">
        <w:rPr>
          <w:rFonts w:ascii="Century Gothic" w:hAnsi="Century Gothic" w:cs="Arial"/>
          <w:sz w:val="20"/>
          <w:szCs w:val="20"/>
        </w:rPr>
        <w:t>1) .....................................................................................................................................</w:t>
      </w:r>
    </w:p>
    <w:p w14:paraId="366C2F8B" w14:textId="3C2D4CF0" w:rsidR="009B6D4A" w:rsidRPr="00D07B7E" w:rsidRDefault="009B6D4A" w:rsidP="00E07303">
      <w:pPr>
        <w:spacing w:after="0" w:line="360" w:lineRule="auto"/>
        <w:rPr>
          <w:rFonts w:ascii="Century Gothic" w:hAnsi="Century Gothic" w:cs="Arial"/>
          <w:i/>
          <w:sz w:val="16"/>
          <w:szCs w:val="16"/>
        </w:rPr>
      </w:pPr>
      <w:r w:rsidRPr="009B6D4A">
        <w:rPr>
          <w:rFonts w:ascii="Century Gothic" w:hAnsi="Century Gothic" w:cs="Arial"/>
          <w:i/>
          <w:sz w:val="20"/>
          <w:szCs w:val="20"/>
        </w:rPr>
        <w:t>(wskazać podmiotowy środek dowodowy, adres internetowy, wydaj</w:t>
      </w:r>
      <w:r w:rsidRPr="00D07B7E">
        <w:rPr>
          <w:rFonts w:ascii="Century Gothic" w:hAnsi="Century Gothic" w:cs="Arial"/>
          <w:i/>
          <w:sz w:val="16"/>
          <w:szCs w:val="16"/>
        </w:rPr>
        <w:t>ący urząd lub organ, dokładne dane referencyjne dokumentacji)</w:t>
      </w:r>
      <w:r>
        <w:rPr>
          <w:rFonts w:ascii="Century Gothic" w:hAnsi="Century Gothic" w:cs="Arial"/>
          <w:i/>
          <w:sz w:val="16"/>
          <w:szCs w:val="16"/>
        </w:rPr>
        <w:t>.</w:t>
      </w:r>
    </w:p>
    <w:p w14:paraId="14748918" w14:textId="41D36DF9" w:rsidR="00B432FE" w:rsidRPr="00730A0E" w:rsidRDefault="00B432FE" w:rsidP="00B432FE">
      <w:pPr>
        <w:rPr>
          <w:rFonts w:ascii="Century Gothic" w:eastAsia="Calibri" w:hAnsi="Century Gothic" w:cs="Arial"/>
          <w:i/>
          <w:sz w:val="20"/>
          <w:szCs w:val="20"/>
        </w:rPr>
      </w:pPr>
      <w:r w:rsidRPr="00730A0E">
        <w:rPr>
          <w:rFonts w:ascii="Century Gothic" w:eastAsia="Calibri" w:hAnsi="Century Gothic" w:cs="Arial"/>
          <w:i/>
          <w:sz w:val="20"/>
          <w:szCs w:val="20"/>
        </w:rPr>
        <w:t>………………………………………………………………………</w:t>
      </w:r>
    </w:p>
    <w:p w14:paraId="55BC20C7" w14:textId="05A5A7B4" w:rsidR="00520865" w:rsidRDefault="00B432FE" w:rsidP="00B432FE">
      <w:pPr>
        <w:rPr>
          <w:rFonts w:ascii="Century Gothic" w:eastAsia="Calibri" w:hAnsi="Century Gothic" w:cs="Arial"/>
          <w:i/>
          <w:sz w:val="20"/>
          <w:szCs w:val="20"/>
        </w:rPr>
      </w:pPr>
      <w:r w:rsidRPr="00730A0E">
        <w:rPr>
          <w:rFonts w:ascii="Century Gothic" w:eastAsia="Calibri" w:hAnsi="Century Gothic" w:cs="Arial"/>
          <w:i/>
          <w:sz w:val="20"/>
          <w:szCs w:val="20"/>
        </w:rPr>
        <w:t>Nazwa i adres składającego oświadczenie</w:t>
      </w:r>
      <w:r w:rsidRPr="00730A0E">
        <w:rPr>
          <w:rFonts w:ascii="Century Gothic" w:eastAsia="Calibri" w:hAnsi="Century Gothic" w:cs="Arial"/>
          <w:i/>
          <w:sz w:val="20"/>
          <w:szCs w:val="20"/>
        </w:rPr>
        <w:br/>
      </w:r>
    </w:p>
    <w:p w14:paraId="2D4261F0" w14:textId="77777777" w:rsidR="00520865" w:rsidRPr="00937E74" w:rsidRDefault="00520865" w:rsidP="00520865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1BB87346" w14:textId="3FF20C6E" w:rsidR="00B432FE" w:rsidRPr="00730A0E" w:rsidRDefault="00520865" w:rsidP="005507FD">
      <w:pPr>
        <w:jc w:val="center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lastRenderedPageBreak/>
        <w:br/>
      </w:r>
      <w:r w:rsidR="00B432FE" w:rsidRPr="00730A0E">
        <w:rPr>
          <w:rFonts w:ascii="Century Gothic" w:eastAsia="Calibri" w:hAnsi="Century Gothic" w:cs="Arial"/>
          <w:i/>
          <w:sz w:val="20"/>
          <w:szCs w:val="20"/>
        </w:rPr>
        <w:br/>
      </w:r>
      <w:r w:rsidR="00B432FE"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t xml:space="preserve">Spełniania warunków udziału w postępowaniu </w:t>
      </w:r>
      <w:r w:rsidR="00B432FE" w:rsidRPr="00730A0E">
        <w:rPr>
          <w:rFonts w:ascii="Century Gothic" w:eastAsia="Calibri" w:hAnsi="Century Gothic" w:cs="Arial"/>
          <w:b/>
          <w:sz w:val="20"/>
          <w:szCs w:val="20"/>
          <w:u w:val="single"/>
        </w:rPr>
        <w:br/>
      </w:r>
    </w:p>
    <w:p w14:paraId="0E2AF4D6" w14:textId="77777777" w:rsidR="00B432FE" w:rsidRPr="00730A0E" w:rsidRDefault="00B432FE" w:rsidP="005B7ED6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spełniam warunki udziału w postępowaniu określone przez Zamawiającego w zakresie:</w:t>
      </w:r>
    </w:p>
    <w:p w14:paraId="20FF7642" w14:textId="77777777" w:rsidR="00B432FE" w:rsidRPr="00730A0E" w:rsidRDefault="00B432FE" w:rsidP="005B7ED6">
      <w:pPr>
        <w:numPr>
          <w:ilvl w:val="0"/>
          <w:numId w:val="5"/>
        </w:numPr>
        <w:spacing w:after="120" w:line="240" w:lineRule="auto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zdolności do występowania w obrocie gospodarczym,</w:t>
      </w:r>
    </w:p>
    <w:p w14:paraId="03688484" w14:textId="77777777" w:rsidR="00B432FE" w:rsidRPr="00730A0E" w:rsidRDefault="00B432FE" w:rsidP="005B7ED6">
      <w:pPr>
        <w:numPr>
          <w:ilvl w:val="0"/>
          <w:numId w:val="5"/>
        </w:numPr>
        <w:spacing w:after="200" w:line="276" w:lineRule="auto"/>
        <w:contextualSpacing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14:paraId="5BB07AD1" w14:textId="77777777" w:rsidR="00B432FE" w:rsidRPr="00730A0E" w:rsidRDefault="00B432FE" w:rsidP="005B7ED6">
      <w:pPr>
        <w:numPr>
          <w:ilvl w:val="0"/>
          <w:numId w:val="5"/>
        </w:numPr>
        <w:spacing w:after="120" w:line="276" w:lineRule="auto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sytuacji ekonomicznej lub finansowej,</w:t>
      </w:r>
    </w:p>
    <w:p w14:paraId="1C648CFA" w14:textId="77777777" w:rsidR="00B432FE" w:rsidRPr="00730A0E" w:rsidRDefault="00B432FE" w:rsidP="005B7ED6">
      <w:pPr>
        <w:numPr>
          <w:ilvl w:val="0"/>
          <w:numId w:val="5"/>
        </w:numPr>
        <w:spacing w:after="120" w:line="240" w:lineRule="auto"/>
        <w:rPr>
          <w:rFonts w:ascii="Century Gothic" w:eastAsia="Calibri" w:hAnsi="Century Gothic" w:cs="Times New Roman"/>
          <w:iCs/>
          <w:sz w:val="20"/>
          <w:szCs w:val="20"/>
          <w:lang w:eastAsia="ar-SA"/>
        </w:rPr>
      </w:pPr>
      <w:r w:rsidRPr="00730A0E">
        <w:rPr>
          <w:rFonts w:ascii="Century Gothic" w:eastAsia="Calibri" w:hAnsi="Century Gothic" w:cs="Times New Roman"/>
          <w:iCs/>
          <w:sz w:val="20"/>
          <w:szCs w:val="20"/>
          <w:lang w:eastAsia="ar-SA"/>
        </w:rPr>
        <w:t>zdolności technicznej lub zawodowej.</w:t>
      </w:r>
    </w:p>
    <w:p w14:paraId="58811F9F" w14:textId="77777777" w:rsidR="00B432FE" w:rsidRPr="00730A0E" w:rsidRDefault="00B432FE" w:rsidP="005B7ED6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Oświadczam, że w celu wykazania spełniania warunku udziału w postępowaniu, określonym przez Zamawiającego w Rozdziale XI SWZ, polegam na zasobach następującego/ych podmiotu/ów:</w:t>
      </w:r>
    </w:p>
    <w:p w14:paraId="6CA6F791" w14:textId="77777777" w:rsidR="00B432FE" w:rsidRPr="00730A0E" w:rsidRDefault="00B432FE" w:rsidP="005B7ED6">
      <w:pPr>
        <w:spacing w:after="0" w:line="360" w:lineRule="auto"/>
        <w:ind w:left="284"/>
        <w:contextualSpacing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5C746997" w14:textId="77777777" w:rsidR="00B432FE" w:rsidRPr="00730A0E" w:rsidRDefault="00B432FE" w:rsidP="005B7ED6">
      <w:pPr>
        <w:spacing w:after="0" w:line="360" w:lineRule="auto"/>
        <w:ind w:left="284"/>
        <w:contextualSpacing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.......................................................................................................</w:t>
      </w:r>
    </w:p>
    <w:p w14:paraId="79039FB1" w14:textId="77777777" w:rsidR="00B432FE" w:rsidRPr="00730A0E" w:rsidRDefault="00B432FE" w:rsidP="005B7ED6">
      <w:pPr>
        <w:spacing w:after="120"/>
        <w:rPr>
          <w:rFonts w:ascii="Century Gothic" w:eastAsia="Calibri" w:hAnsi="Century Gothic" w:cs="Times New Roman"/>
          <w:sz w:val="20"/>
          <w:szCs w:val="20"/>
        </w:rPr>
      </w:pPr>
    </w:p>
    <w:p w14:paraId="1B124157" w14:textId="77777777" w:rsidR="00B432FE" w:rsidRPr="00730A0E" w:rsidRDefault="00B432FE" w:rsidP="005B7ED6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Century Gothic" w:eastAsia="Calibri" w:hAnsi="Century Gothic" w:cs="Arial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66159C9" w14:textId="77777777" w:rsidR="00B432FE" w:rsidRPr="00730A0E" w:rsidRDefault="00B432FE" w:rsidP="005B7ED6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7FBE29D1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3D5720CD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52922546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14:paraId="4BACCF3D" w14:textId="77777777"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14:paraId="3F9724B6" w14:textId="2BE0C77A" w:rsidR="003F33D5" w:rsidRPr="00937E74" w:rsidRDefault="00B432FE" w:rsidP="003F33D5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Pr="00730A0E">
        <w:rPr>
          <w:rFonts w:ascii="Century Gothic" w:eastAsia="Calibri" w:hAnsi="Century Gothic" w:cs="Times New Roman"/>
          <w:sz w:val="20"/>
          <w:szCs w:val="20"/>
        </w:rPr>
        <w:br/>
      </w:r>
      <w:r w:rsidR="003F33D5"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="003F33D5"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246833E2" w14:textId="77777777" w:rsidR="00B432FE" w:rsidRPr="00730A0E" w:rsidRDefault="00B432FE" w:rsidP="00B432FE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br/>
      </w:r>
    </w:p>
    <w:p w14:paraId="4C9B2FCE" w14:textId="77777777" w:rsidR="00B432FE" w:rsidRPr="00730A0E" w:rsidRDefault="00B432FE" w:rsidP="00B432FE">
      <w:pPr>
        <w:spacing w:after="200" w:line="276" w:lineRule="auto"/>
        <w:rPr>
          <w:rFonts w:ascii="Century Gothic" w:eastAsia="Calibri" w:hAnsi="Century Gothic" w:cs="Times New Roman"/>
          <w:sz w:val="20"/>
          <w:szCs w:val="20"/>
        </w:rPr>
      </w:pPr>
    </w:p>
    <w:sectPr w:rsidR="00B432FE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651FC" w14:textId="77777777" w:rsidR="00994CB0" w:rsidRDefault="00994CB0" w:rsidP="00730A0E">
      <w:pPr>
        <w:spacing w:after="0" w:line="240" w:lineRule="auto"/>
      </w:pPr>
      <w:r>
        <w:separator/>
      </w:r>
    </w:p>
  </w:endnote>
  <w:endnote w:type="continuationSeparator" w:id="0">
    <w:p w14:paraId="6A5C787E" w14:textId="77777777" w:rsidR="00994CB0" w:rsidRDefault="00994CB0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E4B19" w14:textId="79293CAD" w:rsidR="00CA7C2A" w:rsidRPr="00CE1CE4" w:rsidRDefault="00CA7C2A" w:rsidP="00CA7C2A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9B6D4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520865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7963BEBE" w14:textId="77777777" w:rsidR="00CA7C2A" w:rsidRDefault="00CA7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37E65" w14:textId="77777777" w:rsidR="00994CB0" w:rsidRDefault="00994CB0" w:rsidP="00730A0E">
      <w:pPr>
        <w:spacing w:after="0" w:line="240" w:lineRule="auto"/>
      </w:pPr>
      <w:r>
        <w:separator/>
      </w:r>
    </w:p>
  </w:footnote>
  <w:footnote w:type="continuationSeparator" w:id="0">
    <w:p w14:paraId="4E51A6DF" w14:textId="77777777" w:rsidR="00994CB0" w:rsidRDefault="00994CB0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EB141" w14:textId="521E1E05" w:rsidR="00BA353A" w:rsidRDefault="00BA353A">
    <w:pPr>
      <w:pStyle w:val="Nagwek"/>
    </w:pPr>
    <w:r>
      <w:rPr>
        <w:noProof/>
        <w:lang w:eastAsia="pl-PL"/>
      </w:rPr>
      <w:drawing>
        <wp:inline distT="0" distB="0" distL="0" distR="0" wp14:anchorId="68728B44" wp14:editId="038D850D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74A4E"/>
    <w:rsid w:val="00087186"/>
    <w:rsid w:val="00136B0F"/>
    <w:rsid w:val="001C0322"/>
    <w:rsid w:val="001E5552"/>
    <w:rsid w:val="002645C1"/>
    <w:rsid w:val="002976F0"/>
    <w:rsid w:val="002A04F2"/>
    <w:rsid w:val="003051DB"/>
    <w:rsid w:val="003F33D5"/>
    <w:rsid w:val="00426882"/>
    <w:rsid w:val="004341A9"/>
    <w:rsid w:val="004E48FE"/>
    <w:rsid w:val="004F2B7E"/>
    <w:rsid w:val="00520865"/>
    <w:rsid w:val="005507FD"/>
    <w:rsid w:val="00586C4B"/>
    <w:rsid w:val="005B344E"/>
    <w:rsid w:val="005B7ED6"/>
    <w:rsid w:val="005D48BE"/>
    <w:rsid w:val="00646A13"/>
    <w:rsid w:val="006C1860"/>
    <w:rsid w:val="00730A0E"/>
    <w:rsid w:val="007B2FE0"/>
    <w:rsid w:val="007B613D"/>
    <w:rsid w:val="007D19A1"/>
    <w:rsid w:val="007F7D7B"/>
    <w:rsid w:val="00867B6B"/>
    <w:rsid w:val="008C2BF5"/>
    <w:rsid w:val="00905FA8"/>
    <w:rsid w:val="00982B2D"/>
    <w:rsid w:val="00994CB0"/>
    <w:rsid w:val="009B6D4A"/>
    <w:rsid w:val="00A243E4"/>
    <w:rsid w:val="00A32670"/>
    <w:rsid w:val="00A37C52"/>
    <w:rsid w:val="00A93671"/>
    <w:rsid w:val="00AB5E69"/>
    <w:rsid w:val="00AC5B65"/>
    <w:rsid w:val="00B0446F"/>
    <w:rsid w:val="00B432FE"/>
    <w:rsid w:val="00B57349"/>
    <w:rsid w:val="00B86192"/>
    <w:rsid w:val="00B93CCC"/>
    <w:rsid w:val="00BA353A"/>
    <w:rsid w:val="00BC43F2"/>
    <w:rsid w:val="00C73279"/>
    <w:rsid w:val="00CA7C2A"/>
    <w:rsid w:val="00CC26A2"/>
    <w:rsid w:val="00DD66EC"/>
    <w:rsid w:val="00E07303"/>
    <w:rsid w:val="00E66F0E"/>
    <w:rsid w:val="00F0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5C844C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34</cp:revision>
  <dcterms:created xsi:type="dcterms:W3CDTF">2023-09-25T07:02:00Z</dcterms:created>
  <dcterms:modified xsi:type="dcterms:W3CDTF">2025-12-22T09:08:00Z</dcterms:modified>
</cp:coreProperties>
</file>